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A82AA">
      <w:pPr>
        <w:spacing w:after="0" w:line="360" w:lineRule="auto"/>
        <w:jc w:val="center"/>
        <w:rPr>
          <w:rFonts w:ascii="宋体" w:hAnsi="宋体"/>
          <w:b/>
          <w:sz w:val="30"/>
          <w:szCs w:val="30"/>
        </w:rPr>
      </w:pPr>
      <w:bookmarkStart w:id="0" w:name="_GoBack"/>
      <w:bookmarkEnd w:id="0"/>
      <w:r>
        <w:rPr>
          <w:rFonts w:hint="eastAsia" w:ascii="宋体" w:hAnsi="宋体"/>
          <w:b/>
          <w:sz w:val="30"/>
          <w:szCs w:val="30"/>
        </w:rPr>
        <w:t>28* 海的女儿</w:t>
      </w:r>
    </w:p>
    <w:p w14:paraId="55E369DB">
      <w:pPr>
        <w:spacing w:after="0" w:line="360" w:lineRule="auto"/>
        <w:rPr>
          <w:rFonts w:ascii="宋体" w:hAnsi="宋体"/>
          <w:b/>
          <w:sz w:val="24"/>
          <w:szCs w:val="30"/>
        </w:rPr>
      </w:pPr>
      <w:r>
        <w:rPr>
          <w:rFonts w:hint="eastAsia" w:ascii="宋体" w:hAnsi="宋体"/>
          <w:b/>
          <w:sz w:val="24"/>
          <w:szCs w:val="30"/>
        </w:rPr>
        <w:t>【核心素养目标】</w:t>
      </w:r>
    </w:p>
    <w:p w14:paraId="1060D5F2">
      <w:pPr>
        <w:spacing w:after="0" w:line="360" w:lineRule="auto"/>
        <w:ind w:left="1294" w:hanging="1299" w:hangingChars="539"/>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感受童话的奇妙想象，体会人物真善美的形象。</w:t>
      </w:r>
    </w:p>
    <w:p w14:paraId="6DFC6127">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能说出文中最打动自己、最奇妙的地方，并与同学交流。</w:t>
      </w:r>
    </w:p>
    <w:p w14:paraId="062816D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能掌握文章主要内容。</w:t>
      </w:r>
    </w:p>
    <w:p w14:paraId="4B022CAC">
      <w:pPr>
        <w:spacing w:after="0" w:line="360" w:lineRule="auto"/>
        <w:ind w:left="1294" w:hanging="1299" w:hangingChars="539"/>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能抓住最打动自己的地方想象画面，体会人物高尚品格。</w:t>
      </w:r>
    </w:p>
    <w:p w14:paraId="2D789D26">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07318C68">
      <w:pPr>
        <w:spacing w:after="0" w:line="360" w:lineRule="auto"/>
        <w:ind w:firstLine="480" w:firstLineChars="200"/>
        <w:rPr>
          <w:rFonts w:ascii="宋体" w:hAnsi="宋体"/>
          <w:sz w:val="24"/>
          <w:szCs w:val="24"/>
        </w:rPr>
      </w:pPr>
      <w:r>
        <w:rPr>
          <w:rFonts w:hint="eastAsia" w:ascii="宋体" w:hAnsi="宋体"/>
          <w:sz w:val="24"/>
          <w:szCs w:val="24"/>
        </w:rPr>
        <w:t xml:space="preserve">关注语言:《海的女儿》用诗一般的语言讲述海底世界的美丽以及小公主对外面世界的极度渴望，通过描写想象海底宫殿以及小人鱼的美丽，感悟小人鱼对人类世界的向往，感受童话故事的奇妙。                                                                                 </w:t>
      </w:r>
    </w:p>
    <w:p w14:paraId="12E41DD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4599373">
      <w:pPr>
        <w:spacing w:after="0" w:line="360" w:lineRule="auto"/>
        <w:ind w:firstLine="480" w:firstLineChars="200"/>
        <w:jc w:val="both"/>
        <w:rPr>
          <w:rFonts w:ascii="宋体" w:hAnsi="宋体" w:cs="宋体"/>
          <w:sz w:val="24"/>
        </w:rPr>
      </w:pPr>
      <w:r>
        <w:rPr>
          <w:rFonts w:hint="eastAsia" w:ascii="宋体" w:hAnsi="宋体" w:cs="宋体"/>
          <w:sz w:val="24"/>
        </w:rPr>
        <w:t>1.认识“矢、殿”等6个生字。</w:t>
      </w:r>
    </w:p>
    <w:p w14:paraId="0B7A9486">
      <w:pPr>
        <w:spacing w:after="0" w:line="360" w:lineRule="auto"/>
        <w:ind w:firstLine="480" w:firstLineChars="200"/>
        <w:jc w:val="both"/>
        <w:rPr>
          <w:rFonts w:ascii="宋体" w:hAnsi="宋体" w:cs="宋体"/>
          <w:sz w:val="24"/>
        </w:rPr>
      </w:pPr>
      <w:r>
        <w:rPr>
          <w:rFonts w:hint="eastAsia" w:ascii="宋体" w:hAnsi="宋体" w:cs="宋体"/>
          <w:sz w:val="24"/>
        </w:rPr>
        <w:t>2.快速阅读课文，整体把握故事内容。</w:t>
      </w:r>
    </w:p>
    <w:p w14:paraId="78A081D0">
      <w:pPr>
        <w:spacing w:after="0" w:line="360" w:lineRule="auto"/>
        <w:ind w:firstLine="480" w:firstLineChars="200"/>
        <w:jc w:val="both"/>
        <w:rPr>
          <w:rFonts w:ascii="宋体" w:hAnsi="宋体" w:cs="宋体"/>
          <w:sz w:val="24"/>
        </w:rPr>
      </w:pPr>
      <w:r>
        <w:rPr>
          <w:rFonts w:hint="eastAsia" w:ascii="宋体" w:hAnsi="宋体" w:cs="宋体"/>
          <w:sz w:val="24"/>
        </w:rPr>
        <w:t>3.与同学交流课文中打动自己的地方。</w:t>
      </w:r>
    </w:p>
    <w:p w14:paraId="40A0FE0D">
      <w:pPr>
        <w:spacing w:after="0" w:line="360" w:lineRule="auto"/>
        <w:ind w:firstLine="480" w:firstLineChars="200"/>
        <w:jc w:val="both"/>
        <w:rPr>
          <w:rFonts w:ascii="宋体" w:hAnsi="宋体" w:cs="宋体"/>
          <w:sz w:val="24"/>
        </w:rPr>
      </w:pPr>
      <w:r>
        <w:rPr>
          <w:rFonts w:hint="eastAsia" w:ascii="宋体" w:hAnsi="宋体" w:cs="宋体"/>
          <w:sz w:val="24"/>
        </w:rPr>
        <w:t>4.体会小人鱼美丽、善良和勇敢的形象。</w:t>
      </w:r>
    </w:p>
    <w:p w14:paraId="7B3F0B5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CA3FC66">
      <w:pPr>
        <w:spacing w:after="0" w:line="360" w:lineRule="auto"/>
        <w:ind w:firstLine="480" w:firstLineChars="200"/>
        <w:rPr>
          <w:rFonts w:ascii="宋体" w:hAnsi="宋体" w:cs="宋体"/>
          <w:sz w:val="24"/>
        </w:rPr>
      </w:pPr>
      <w:r>
        <w:rPr>
          <w:rFonts w:hint="eastAsia" w:ascii="宋体" w:hAnsi="宋体" w:cs="宋体"/>
          <w:sz w:val="24"/>
        </w:rPr>
        <w:t>与同学交流课文中打动自己的地方。</w:t>
      </w:r>
    </w:p>
    <w:p w14:paraId="7A16BA9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500C4B0">
      <w:pPr>
        <w:spacing w:after="0" w:line="360" w:lineRule="auto"/>
        <w:ind w:firstLine="480" w:firstLineChars="200"/>
        <w:rPr>
          <w:rFonts w:ascii="宋体" w:hAnsi="宋体" w:cs="宋体"/>
          <w:sz w:val="24"/>
        </w:rPr>
      </w:pPr>
      <w:r>
        <w:rPr>
          <w:rFonts w:hint="eastAsia" w:ascii="宋体" w:hAnsi="宋体" w:cs="宋体"/>
          <w:sz w:val="24"/>
        </w:rPr>
        <w:t>体会小人鱼美丽、善良和勇敢的形象。</w:t>
      </w:r>
    </w:p>
    <w:p w14:paraId="198676C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6872D72">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AE74C0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65B70D2">
      <w:pPr>
        <w:spacing w:after="0" w:line="360" w:lineRule="auto"/>
        <w:ind w:firstLine="480" w:firstLineChars="200"/>
        <w:rPr>
          <w:rFonts w:ascii="宋体" w:hAnsi="宋体"/>
          <w:sz w:val="24"/>
          <w:szCs w:val="24"/>
        </w:rPr>
      </w:pPr>
      <w:r>
        <w:rPr>
          <w:rFonts w:hint="eastAsia" w:ascii="宋体" w:hAnsi="宋体"/>
          <w:sz w:val="24"/>
          <w:szCs w:val="24"/>
        </w:rPr>
        <w:t>1课时</w:t>
      </w:r>
    </w:p>
    <w:p w14:paraId="6D03F37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B9F1702">
      <w:pPr>
        <w:spacing w:after="0" w:line="360" w:lineRule="auto"/>
        <w:jc w:val="both"/>
        <w:rPr>
          <w:rFonts w:ascii="宋体" w:hAnsi="宋体" w:cs="宋体"/>
          <w:b/>
          <w:bCs/>
          <w:color w:val="0070C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3142835D">
      <w:pPr>
        <w:spacing w:after="0" w:line="360" w:lineRule="auto"/>
        <w:ind w:firstLine="480" w:firstLineChars="200"/>
        <w:jc w:val="both"/>
        <w:rPr>
          <w:rFonts w:ascii="宋体" w:hAnsi="宋体"/>
          <w:bCs/>
          <w:sz w:val="24"/>
          <w:szCs w:val="24"/>
        </w:rPr>
      </w:pPr>
      <w:r>
        <w:rPr>
          <w:rFonts w:hint="eastAsia" w:ascii="宋体" w:hAnsi="宋体"/>
          <w:bCs/>
          <w:sz w:val="24"/>
          <w:szCs w:val="24"/>
        </w:rPr>
        <w:t>教师引导：同学们，你读过安徒生的童话吗？你听说过美人鱼的故事吗？请读过的同学来讲一讲这个故事吧！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FB6663E">
      <w:pPr>
        <w:spacing w:after="0" w:line="360" w:lineRule="auto"/>
        <w:ind w:firstLine="480" w:firstLineChars="200"/>
        <w:jc w:val="both"/>
        <w:rPr>
          <w:rFonts w:ascii="宋体" w:hAnsi="宋体"/>
          <w:bCs/>
          <w:sz w:val="24"/>
          <w:szCs w:val="24"/>
        </w:rPr>
      </w:pPr>
      <w:r>
        <w:rPr>
          <w:rFonts w:hint="eastAsia" w:ascii="宋体" w:hAnsi="宋体"/>
          <w:bCs/>
          <w:sz w:val="24"/>
          <w:szCs w:val="24"/>
        </w:rPr>
        <w:t>预设生：我读过！美人鱼的故事讲述了：在大海深处，有个鱼儿的王国。海王有 6个美丽的女儿，尤其是小女儿比姐姐们还要美丽，她善良纯洁，有着美妙动听的声音。当美人鱼满15 岁时，就可以游到水面上观察外面的世界。小人鱼终于等到了她的十五岁生日，她游到海面上，恰好碰到了乘船的王子不幸遭到暴风雨的袭击落入海中。她奋不顾身的救起了王子，同时也爱上了王子。</w:t>
      </w:r>
    </w:p>
    <w:p w14:paraId="737D4218">
      <w:pPr>
        <w:spacing w:after="0" w:line="360" w:lineRule="auto"/>
        <w:ind w:firstLine="480" w:firstLineChars="200"/>
        <w:jc w:val="both"/>
        <w:rPr>
          <w:rFonts w:ascii="宋体" w:hAnsi="宋体"/>
          <w:bCs/>
          <w:sz w:val="24"/>
          <w:szCs w:val="24"/>
        </w:rPr>
      </w:pPr>
      <w:r>
        <w:rPr>
          <w:rFonts w:hint="eastAsia" w:ascii="宋体" w:hAnsi="宋体"/>
          <w:bCs/>
          <w:sz w:val="24"/>
          <w:szCs w:val="24"/>
        </w:rPr>
        <w:t>为了得到王子的爱，小美人鱼找到了海底的巫婆，不惜付出惨重代价——失去美妙的声音、每走一步都像是踩在刀剑上面那样痛。终于将尾巴变成了两条腿，变成了一个真正的人类。然而，英俊的王子却不知道小人鱼对他的爱，他爱上了一位美丽的公主。最后，小人鱼姑娘因为不忍心杀死王子，在王子结婚的早上化成了海上的泡沫。</w:t>
      </w:r>
    </w:p>
    <w:p w14:paraId="275D904D">
      <w:pPr>
        <w:spacing w:after="0" w:line="360" w:lineRule="auto"/>
        <w:ind w:firstLine="480" w:firstLineChars="200"/>
        <w:jc w:val="both"/>
        <w:rPr>
          <w:rFonts w:ascii="宋体" w:hAnsi="宋体" w:cs="宋体"/>
          <w:color w:val="FF0000"/>
          <w:sz w:val="24"/>
        </w:rPr>
      </w:pPr>
      <w:r>
        <w:rPr>
          <w:rFonts w:hint="eastAsia" w:ascii="宋体" w:hAnsi="宋体"/>
          <w:bCs/>
          <w:sz w:val="24"/>
          <w:szCs w:val="24"/>
        </w:rPr>
        <w:t>教师导入新课：你讲得实在太精彩了！今天我们就来学习这篇童话开头部分的内容。</w:t>
      </w:r>
      <w:r>
        <w:rPr>
          <w:rFonts w:hint="eastAsia" w:ascii="宋体" w:hAnsi="宋体" w:cs="宋体"/>
          <w:color w:val="FF0000"/>
          <w:sz w:val="24"/>
        </w:rPr>
        <w:t>板书课题。</w:t>
      </w:r>
    </w:p>
    <w:p w14:paraId="4B759DEF">
      <w:pPr>
        <w:spacing w:after="0" w:line="360" w:lineRule="auto"/>
        <w:ind w:firstLine="482" w:firstLineChars="200"/>
        <w:rPr>
          <w:rFonts w:ascii="宋体" w:hAnsi="宋体"/>
          <w:b/>
          <w:sz w:val="24"/>
          <w:szCs w:val="24"/>
        </w:rPr>
      </w:pPr>
      <w:r>
        <w:rPr>
          <w:rFonts w:hint="eastAsia" w:ascii="宋体" w:hAnsi="宋体"/>
          <w:b/>
          <w:sz w:val="24"/>
          <w:szCs w:val="24"/>
        </w:rPr>
        <w:t>二、初读课文，学习字词</w:t>
      </w:r>
    </w:p>
    <w:p w14:paraId="7A38A9FF">
      <w:pPr>
        <w:spacing w:after="0" w:line="360" w:lineRule="auto"/>
        <w:ind w:firstLine="480" w:firstLineChars="200"/>
        <w:jc w:val="both"/>
        <w:rPr>
          <w:rFonts w:ascii="宋体" w:hAnsi="宋体" w:cs="宋体"/>
          <w:sz w:val="24"/>
        </w:rPr>
      </w:pPr>
      <w:r>
        <w:rPr>
          <w:rFonts w:hint="eastAsia" w:ascii="宋体" w:hAnsi="宋体" w:cs="宋体"/>
          <w:sz w:val="24"/>
        </w:rPr>
        <w:t>1.教师播放范读，学生认真感受。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6ADE831C">
      <w:pPr>
        <w:spacing w:after="0" w:line="360" w:lineRule="auto"/>
        <w:ind w:firstLine="480" w:firstLineChars="200"/>
        <w:jc w:val="both"/>
        <w:rPr>
          <w:rFonts w:ascii="宋体" w:hAnsi="宋体"/>
          <w:sz w:val="24"/>
          <w:szCs w:val="24"/>
        </w:rPr>
      </w:pPr>
      <w:r>
        <w:rPr>
          <w:rFonts w:hint="eastAsia" w:ascii="宋体" w:hAnsi="宋体"/>
          <w:sz w:val="24"/>
          <w:szCs w:val="24"/>
        </w:rPr>
        <w:t>2.阅读课文。要求：</w:t>
      </w:r>
      <w:r>
        <w:rPr>
          <w:rFonts w:hint="eastAsia" w:ascii="宋体" w:hAnsi="宋体" w:cs="宋体"/>
          <w:sz w:val="24"/>
        </w:rPr>
        <w:t>先借助拼音读一读课后生字，然后用较快的速度读一读课文。</w:t>
      </w:r>
    </w:p>
    <w:p w14:paraId="7558C387">
      <w:pPr>
        <w:spacing w:after="0" w:line="360" w:lineRule="auto"/>
        <w:ind w:firstLine="480" w:firstLineChars="200"/>
        <w:rPr>
          <w:rFonts w:ascii="宋体" w:hAnsi="宋体"/>
          <w:sz w:val="24"/>
          <w:szCs w:val="24"/>
        </w:rPr>
      </w:pPr>
      <w:r>
        <w:rPr>
          <w:rFonts w:hint="eastAsia" w:ascii="宋体" w:hAnsi="宋体"/>
          <w:sz w:val="24"/>
          <w:szCs w:val="24"/>
        </w:rPr>
        <w:t>3.读词语</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95203B5">
      <w:pPr>
        <w:spacing w:after="0" w:line="360" w:lineRule="auto"/>
        <w:ind w:firstLine="480" w:firstLineChars="200"/>
        <w:rPr>
          <w:rFonts w:ascii="宋体" w:hAnsi="宋体"/>
          <w:sz w:val="24"/>
          <w:szCs w:val="24"/>
        </w:rPr>
      </w:pPr>
      <w:r>
        <w:rPr>
          <w:rFonts w:hint="eastAsia" w:ascii="宋体" w:hAnsi="宋体"/>
          <w:sz w:val="24"/>
          <w:szCs w:val="24"/>
        </w:rPr>
        <w:t>课件出示词语，教师问：这些词语同学们都会读吗？</w:t>
      </w:r>
    </w:p>
    <w:p w14:paraId="0A6525BA">
      <w:pPr>
        <w:spacing w:after="0" w:line="360" w:lineRule="auto"/>
        <w:ind w:firstLine="480" w:firstLineChars="200"/>
        <w:rPr>
          <w:rFonts w:ascii="宋体" w:hAnsi="宋体"/>
          <w:sz w:val="24"/>
          <w:szCs w:val="24"/>
        </w:rPr>
      </w:pPr>
      <w:r>
        <w:rPr>
          <w:rFonts w:hint="eastAsia" w:ascii="宋体" w:hAnsi="宋体"/>
          <w:sz w:val="24"/>
          <w:szCs w:val="24"/>
        </w:rPr>
        <w:t>学生齐读。教师指导：注意读准标红字体的读音。矢车菊的“矢”读音是第几声？</w:t>
      </w:r>
    </w:p>
    <w:p w14:paraId="6565046B">
      <w:pPr>
        <w:spacing w:after="0" w:line="360" w:lineRule="auto"/>
        <w:ind w:firstLine="480" w:firstLineChars="200"/>
        <w:rPr>
          <w:rFonts w:ascii="宋体" w:hAnsi="宋体"/>
          <w:sz w:val="24"/>
          <w:szCs w:val="24"/>
        </w:rPr>
      </w:pPr>
      <w:r>
        <w:rPr>
          <w:rFonts w:hint="eastAsia" w:ascii="宋体" w:hAnsi="宋体"/>
          <w:sz w:val="24"/>
          <w:szCs w:val="24"/>
        </w:rPr>
        <w:t>预设生：第三声，shǐ。</w:t>
      </w:r>
    </w:p>
    <w:p w14:paraId="6F677162">
      <w:pPr>
        <w:spacing w:after="0" w:line="360" w:lineRule="auto"/>
        <w:ind w:firstLine="480" w:firstLineChars="200"/>
        <w:rPr>
          <w:rFonts w:ascii="宋体" w:hAnsi="宋体"/>
          <w:sz w:val="24"/>
          <w:szCs w:val="24"/>
        </w:rPr>
      </w:pPr>
      <w:r>
        <w:rPr>
          <w:rFonts w:hint="eastAsia" w:ascii="宋体" w:hAnsi="宋体"/>
          <w:sz w:val="24"/>
          <w:szCs w:val="24"/>
        </w:rPr>
        <w:t>学生再读词语。</w:t>
      </w:r>
    </w:p>
    <w:p w14:paraId="6E75A7BF">
      <w:pPr>
        <w:spacing w:after="0" w:line="360" w:lineRule="auto"/>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sz w:val="24"/>
          <w:szCs w:val="24"/>
        </w:rPr>
        <w:t>3.识字方法</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2B14100">
      <w:pPr>
        <w:spacing w:after="0" w:line="360" w:lineRule="auto"/>
        <w:ind w:firstLine="481"/>
        <w:jc w:val="both"/>
        <w:rPr>
          <w:rFonts w:ascii="宋体" w:hAnsi="宋体" w:cs="宋体"/>
          <w:sz w:val="24"/>
          <w:szCs w:val="24"/>
        </w:rPr>
      </w:pPr>
      <w:r>
        <w:rPr>
          <w:rFonts w:hint="eastAsia" w:ascii="宋体" w:hAnsi="宋体" w:cs="宋体"/>
          <w:sz w:val="24"/>
          <w:szCs w:val="24"/>
        </w:rPr>
        <w:t>（1）教师引导：“矢”字很容易和哪个字混淆呢？</w:t>
      </w:r>
    </w:p>
    <w:p w14:paraId="55176528">
      <w:pPr>
        <w:spacing w:after="0" w:line="360" w:lineRule="auto"/>
        <w:ind w:firstLine="481"/>
        <w:jc w:val="both"/>
        <w:rPr>
          <w:rFonts w:ascii="宋体" w:hAnsi="宋体" w:cs="宋体"/>
          <w:sz w:val="24"/>
          <w:szCs w:val="24"/>
        </w:rPr>
      </w:pPr>
      <w:r>
        <w:rPr>
          <w:rFonts w:hint="eastAsia" w:ascii="宋体" w:hAnsi="宋体" w:cs="宋体"/>
          <w:sz w:val="24"/>
          <w:szCs w:val="24"/>
        </w:rPr>
        <w:t>预设生：很容易和“失去”的“失”字混淆。</w:t>
      </w:r>
    </w:p>
    <w:p w14:paraId="7D90864B">
      <w:pPr>
        <w:spacing w:after="0" w:line="360" w:lineRule="auto"/>
        <w:ind w:firstLine="481"/>
        <w:jc w:val="both"/>
        <w:rPr>
          <w:rFonts w:ascii="宋体" w:hAnsi="宋体" w:cs="宋体"/>
          <w:sz w:val="24"/>
          <w:szCs w:val="24"/>
        </w:rPr>
      </w:pPr>
      <w:r>
        <w:rPr>
          <w:rFonts w:hint="eastAsia" w:ascii="宋体" w:hAnsi="宋体" w:cs="宋体"/>
          <w:sz w:val="24"/>
          <w:szCs w:val="24"/>
        </w:rPr>
        <w:t>教师：当“人”出头时，就是“失”，读作第一声，当“人”不出头时，就是“矢”，读作第三声。这就是熟字比较识字法。</w:t>
      </w:r>
    </w:p>
    <w:p w14:paraId="2C7CF87D">
      <w:pPr>
        <w:spacing w:after="0" w:line="360" w:lineRule="auto"/>
        <w:ind w:firstLine="481"/>
        <w:jc w:val="both"/>
        <w:rPr>
          <w:rFonts w:ascii="宋体" w:hAnsi="宋体" w:cs="宋体"/>
          <w:sz w:val="24"/>
          <w:szCs w:val="24"/>
        </w:rPr>
      </w:pPr>
      <w:r>
        <w:rPr>
          <w:rFonts w:hint="eastAsia" w:ascii="宋体" w:hAnsi="宋体" w:cs="宋体"/>
          <w:sz w:val="24"/>
          <w:szCs w:val="24"/>
        </w:rPr>
        <w:t>（2）教师引导：请同学们仔细观察这三个字，说说你有什么发现？</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1559605">
      <w:pPr>
        <w:spacing w:after="0" w:line="360" w:lineRule="auto"/>
        <w:ind w:firstLine="481"/>
        <w:jc w:val="both"/>
        <w:rPr>
          <w:rFonts w:ascii="宋体" w:hAnsi="宋体" w:cs="宋体"/>
          <w:sz w:val="24"/>
          <w:szCs w:val="24"/>
        </w:rPr>
      </w:pPr>
      <w:r>
        <w:rPr>
          <w:rFonts w:hint="eastAsia" w:ascii="宋体" w:hAnsi="宋体" w:cs="宋体"/>
          <w:sz w:val="24"/>
          <w:szCs w:val="24"/>
        </w:rPr>
        <w:t>预设生：这三个字都是形声字。</w:t>
      </w:r>
    </w:p>
    <w:p w14:paraId="5B692A03">
      <w:pPr>
        <w:spacing w:after="0" w:line="360" w:lineRule="auto"/>
        <w:ind w:firstLine="481"/>
        <w:jc w:val="both"/>
        <w:rPr>
          <w:rFonts w:ascii="宋体" w:hAnsi="宋体" w:cs="宋体"/>
          <w:sz w:val="24"/>
          <w:szCs w:val="24"/>
        </w:rPr>
      </w:pPr>
      <w:r>
        <w:rPr>
          <w:rFonts w:hint="eastAsia" w:ascii="宋体" w:hAnsi="宋体" w:cs="宋体"/>
          <w:sz w:val="24"/>
          <w:szCs w:val="24"/>
        </w:rPr>
        <w:t>教师追问：什么是形声字？你能从中选一个字来举例说明一下吗？</w:t>
      </w:r>
    </w:p>
    <w:p w14:paraId="6C7D9A04">
      <w:pPr>
        <w:spacing w:after="0" w:line="360" w:lineRule="auto"/>
        <w:ind w:firstLine="481"/>
        <w:jc w:val="both"/>
        <w:rPr>
          <w:rFonts w:ascii="宋体" w:hAnsi="宋体" w:cs="宋体"/>
          <w:sz w:val="24"/>
          <w:szCs w:val="24"/>
        </w:rPr>
      </w:pPr>
      <w:r>
        <w:rPr>
          <w:rFonts w:hint="eastAsia" w:ascii="宋体" w:hAnsi="宋体" w:cs="宋体"/>
          <w:sz w:val="24"/>
          <w:szCs w:val="24"/>
        </w:rPr>
        <w:t>预设生：由表示意义的形旁和表示读音的声旁组成的字就是形声字。例如“鲸”字，左半部分是它的形旁，表示它是与鱼类有关；右半部分是声旁，说明这个字读作“jīng”。</w:t>
      </w:r>
    </w:p>
    <w:p w14:paraId="298A7EFF">
      <w:pPr>
        <w:spacing w:after="0" w:line="360" w:lineRule="auto"/>
        <w:ind w:firstLine="481"/>
        <w:jc w:val="both"/>
        <w:rPr>
          <w:rFonts w:ascii="宋体" w:hAnsi="宋体" w:cs="宋体"/>
          <w:sz w:val="24"/>
          <w:szCs w:val="24"/>
        </w:rPr>
      </w:pPr>
      <w:r>
        <w:rPr>
          <w:rFonts w:hint="eastAsia" w:ascii="宋体" w:hAnsi="宋体" w:cs="宋体"/>
          <w:sz w:val="24"/>
          <w:szCs w:val="24"/>
        </w:rPr>
        <w:t>4.识字游戏：浪花朵朵</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136B3B6">
      <w:pPr>
        <w:spacing w:after="0" w:line="360" w:lineRule="auto"/>
        <w:ind w:firstLine="481"/>
        <w:jc w:val="both"/>
        <w:rPr>
          <w:rFonts w:ascii="楷体" w:hAnsi="楷体" w:eastAsia="楷体" w:cs="楷体"/>
          <w:bCs/>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教给学生识字方法，帮助学生区分易混淆字形。</w:t>
      </w:r>
      <w:r>
        <w:rPr>
          <w:rFonts w:hint="eastAsia" w:ascii="楷体" w:hAnsi="楷体" w:eastAsia="楷体" w:cs="楷体"/>
          <w:bCs/>
          <w:sz w:val="24"/>
          <w:szCs w:val="24"/>
        </w:rPr>
        <w:t>）</w:t>
      </w:r>
    </w:p>
    <w:p w14:paraId="6A9913FF">
      <w:pPr>
        <w:spacing w:after="0" w:line="360" w:lineRule="auto"/>
        <w:ind w:firstLine="482" w:firstLineChars="200"/>
        <w:rPr>
          <w:rFonts w:ascii="宋体" w:hAnsi="宋体"/>
          <w:b/>
          <w:sz w:val="24"/>
          <w:szCs w:val="24"/>
        </w:rPr>
      </w:pPr>
      <w:r>
        <w:rPr>
          <w:rFonts w:hint="eastAsia" w:ascii="宋体" w:hAnsi="宋体" w:cs="宋体"/>
          <w:b/>
          <w:sz w:val="24"/>
          <w:szCs w:val="24"/>
        </w:rPr>
        <w:t>三</w:t>
      </w:r>
      <w:r>
        <w:rPr>
          <w:rFonts w:hint="eastAsia" w:ascii="宋体" w:hAnsi="宋体"/>
          <w:b/>
          <w:sz w:val="24"/>
          <w:szCs w:val="24"/>
        </w:rPr>
        <w:t>、精</w:t>
      </w:r>
      <w:r>
        <w:rPr>
          <w:rFonts w:hint="eastAsia" w:ascii="宋体" w:hAnsi="宋体" w:cs="宋体"/>
          <w:b/>
          <w:sz w:val="24"/>
          <w:szCs w:val="24"/>
        </w:rPr>
        <w:t>读课文，</w:t>
      </w:r>
      <w:r>
        <w:rPr>
          <w:rFonts w:hint="eastAsia" w:ascii="宋体" w:hAnsi="宋体"/>
          <w:b/>
          <w:sz w:val="24"/>
          <w:szCs w:val="24"/>
        </w:rPr>
        <w:t>整体感知。</w:t>
      </w:r>
    </w:p>
    <w:p w14:paraId="0DA11766">
      <w:pPr>
        <w:spacing w:after="0" w:line="360" w:lineRule="auto"/>
        <w:ind w:firstLine="480" w:firstLineChars="200"/>
        <w:jc w:val="both"/>
        <w:rPr>
          <w:rFonts w:ascii="宋体" w:hAnsi="宋体" w:cs="宋体"/>
          <w:b/>
          <w:bCs/>
          <w:color w:val="0070C0"/>
          <w:sz w:val="24"/>
          <w:szCs w:val="24"/>
        </w:rPr>
      </w:pPr>
      <w:r>
        <w:rPr>
          <w:rFonts w:hint="eastAsia" w:ascii="宋体" w:hAnsi="宋体"/>
          <w:color w:val="0C0C0C"/>
          <w:sz w:val="24"/>
        </w:rPr>
        <w:t>1、教师引导：请同学们快速读一读课文，想一想，这篇课文是《海的女儿》的开头部分，如果让你给这个部分取个题目，你认为什么题目较合适呢？</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80B5DE5">
      <w:pPr>
        <w:spacing w:after="0" w:line="360" w:lineRule="auto"/>
        <w:ind w:firstLine="481"/>
        <w:jc w:val="both"/>
        <w:rPr>
          <w:rFonts w:ascii="宋体" w:hAnsi="宋体" w:cs="宋体"/>
          <w:sz w:val="24"/>
          <w:szCs w:val="24"/>
        </w:rPr>
      </w:pPr>
      <w:r>
        <w:rPr>
          <w:rFonts w:hint="eastAsia" w:ascii="宋体" w:hAnsi="宋体" w:cs="宋体"/>
          <w:sz w:val="24"/>
          <w:szCs w:val="24"/>
        </w:rPr>
        <w:t>预设生：课文主要描写了小人鱼生活的地方还有小人鱼十分向往人类世界，题目可以取为“小人鱼向往人类世界”。</w:t>
      </w:r>
    </w:p>
    <w:p w14:paraId="671E2315">
      <w:pPr>
        <w:spacing w:after="0" w:line="360" w:lineRule="auto"/>
        <w:ind w:firstLine="481"/>
        <w:jc w:val="both"/>
        <w:rPr>
          <w:rFonts w:ascii="宋体" w:hAnsi="宋体" w:cs="宋体"/>
          <w:sz w:val="24"/>
          <w:szCs w:val="24"/>
        </w:rPr>
      </w:pPr>
      <w:r>
        <w:rPr>
          <w:rFonts w:hint="eastAsia" w:ascii="宋体" w:hAnsi="宋体" w:cs="宋体"/>
          <w:sz w:val="24"/>
          <w:szCs w:val="24"/>
        </w:rPr>
        <w:t>教师：你取的题目完美概括了课文内容，真是太棒了！</w:t>
      </w:r>
    </w:p>
    <w:p w14:paraId="0A34D771">
      <w:pPr>
        <w:spacing w:after="0" w:line="360" w:lineRule="auto"/>
        <w:ind w:firstLine="481"/>
        <w:jc w:val="both"/>
        <w:rPr>
          <w:rFonts w:ascii="宋体" w:hAnsi="宋体" w:cs="宋体"/>
          <w:sz w:val="24"/>
          <w:szCs w:val="24"/>
        </w:rPr>
      </w:pPr>
      <w:r>
        <w:rPr>
          <w:rFonts w:hint="eastAsia" w:ascii="宋体" w:hAnsi="宋体"/>
          <w:color w:val="0C0C0C"/>
          <w:sz w:val="24"/>
        </w:rPr>
        <w:t>2、</w:t>
      </w:r>
      <w:r>
        <w:rPr>
          <w:rFonts w:hint="eastAsia"/>
        </w:rPr>
        <w:t>互动课堂</w:t>
      </w:r>
      <w:r>
        <w:rPr>
          <w:rFonts w:hint="eastAsia" w:ascii="宋体" w:hAnsi="宋体" w:cs="宋体"/>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教师引导：课文哪些地方打动了你，让你觉得很奇妙呢？把打动你的地方多读几遍，和同学交流自己的感受。</w:t>
      </w:r>
    </w:p>
    <w:p w14:paraId="2839B25D">
      <w:pPr>
        <w:spacing w:after="0" w:line="360" w:lineRule="auto"/>
        <w:ind w:firstLine="481"/>
        <w:jc w:val="both"/>
        <w:rPr>
          <w:rFonts w:ascii="宋体" w:hAnsi="宋体" w:cs="宋体"/>
          <w:sz w:val="24"/>
          <w:szCs w:val="24"/>
        </w:rPr>
      </w:pPr>
      <w:r>
        <w:rPr>
          <w:rFonts w:hint="eastAsia" w:ascii="宋体" w:hAnsi="宋体" w:cs="宋体"/>
          <w:sz w:val="24"/>
          <w:szCs w:val="24"/>
        </w:rPr>
        <w:t>学生交流。</w:t>
      </w:r>
    </w:p>
    <w:p w14:paraId="487C68FC">
      <w:pPr>
        <w:spacing w:after="0" w:line="360" w:lineRule="auto"/>
        <w:ind w:firstLine="481"/>
        <w:jc w:val="both"/>
        <w:rPr>
          <w:rFonts w:ascii="宋体" w:hAnsi="宋体" w:cs="宋体"/>
          <w:sz w:val="24"/>
          <w:szCs w:val="24"/>
        </w:rPr>
      </w:pPr>
      <w:r>
        <w:rPr>
          <w:rFonts w:hint="eastAsia" w:ascii="宋体" w:hAnsi="宋体" w:cs="宋体"/>
          <w:sz w:val="24"/>
          <w:szCs w:val="24"/>
        </w:rPr>
        <w:t>①教师提问：谁能来分享一下打动了你的奇妙片段呢？</w:t>
      </w:r>
    </w:p>
    <w:p w14:paraId="67D46529">
      <w:pPr>
        <w:spacing w:after="0" w:line="360" w:lineRule="auto"/>
        <w:ind w:firstLine="481"/>
        <w:jc w:val="both"/>
        <w:rPr>
          <w:rFonts w:ascii="宋体" w:hAnsi="宋体" w:cs="宋体"/>
          <w:sz w:val="24"/>
          <w:szCs w:val="24"/>
        </w:rPr>
      </w:pPr>
      <w:r>
        <w:rPr>
          <w:rFonts w:hint="eastAsia" w:ascii="宋体" w:hAnsi="宋体" w:cs="宋体"/>
          <w:sz w:val="24"/>
          <w:szCs w:val="24"/>
        </w:rPr>
        <w:t>预设生1：我觉得文章的第1自然段打动了我，让我感到十分奇妙。</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A39B906">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教师追问：为什么呢？这一段有什么特点呢？</w:t>
      </w:r>
    </w:p>
    <w:p w14:paraId="737C00EE">
      <w:pPr>
        <w:spacing w:after="0" w:line="360" w:lineRule="auto"/>
        <w:ind w:firstLine="481"/>
        <w:jc w:val="both"/>
        <w:rPr>
          <w:rFonts w:ascii="宋体" w:hAnsi="宋体" w:cs="宋体"/>
          <w:sz w:val="24"/>
          <w:szCs w:val="24"/>
        </w:rPr>
      </w:pPr>
      <w:r>
        <w:rPr>
          <w:rFonts w:hint="eastAsia" w:ascii="宋体" w:hAnsi="宋体" w:cs="宋体"/>
          <w:sz w:val="24"/>
          <w:szCs w:val="24"/>
        </w:rPr>
        <w:t>预设生1：因为这一段的描写很优美，运用了排比句写出了大海蓝、清、深的特点。</w:t>
      </w:r>
    </w:p>
    <w:p w14:paraId="773C9DEC">
      <w:pPr>
        <w:spacing w:after="0" w:line="360" w:lineRule="auto"/>
        <w:ind w:firstLine="481"/>
        <w:jc w:val="both"/>
        <w:rPr>
          <w:rFonts w:ascii="宋体" w:hAnsi="宋体" w:cs="宋体"/>
          <w:sz w:val="24"/>
          <w:szCs w:val="24"/>
        </w:rPr>
      </w:pPr>
      <w:r>
        <w:rPr>
          <w:rFonts w:hint="eastAsia" w:ascii="宋体" w:hAnsi="宋体" w:cs="宋体"/>
          <w:sz w:val="24"/>
          <w:szCs w:val="24"/>
        </w:rPr>
        <w:t>教师：这一段运用了排比句，描写出了海的特点——蓝、清、深。这样的大海可真美啊！我们一起来读一读这一段。</w:t>
      </w:r>
    </w:p>
    <w:p w14:paraId="6B83637D">
      <w:pPr>
        <w:spacing w:after="0" w:line="360" w:lineRule="auto"/>
        <w:ind w:firstLine="481"/>
        <w:jc w:val="both"/>
        <w:rPr>
          <w:rFonts w:ascii="宋体" w:hAnsi="宋体" w:cs="宋体"/>
          <w:sz w:val="24"/>
          <w:szCs w:val="24"/>
        </w:rPr>
      </w:pPr>
      <w:r>
        <w:rPr>
          <w:rFonts w:hint="eastAsia" w:ascii="宋体" w:hAnsi="宋体" w:cs="宋体"/>
          <w:sz w:val="24"/>
          <w:szCs w:val="24"/>
        </w:rPr>
        <w:t>②教师提问：还有谁能来分享一下打动你们的奇妙片段呢？</w:t>
      </w:r>
    </w:p>
    <w:p w14:paraId="2A8C9CE3">
      <w:pPr>
        <w:spacing w:after="0" w:line="360" w:lineRule="auto"/>
        <w:ind w:firstLine="481"/>
        <w:jc w:val="both"/>
        <w:rPr>
          <w:rFonts w:ascii="宋体" w:hAnsi="宋体" w:cs="宋体"/>
          <w:sz w:val="24"/>
          <w:szCs w:val="24"/>
        </w:rPr>
      </w:pPr>
      <w:r>
        <w:rPr>
          <w:rFonts w:hint="eastAsia" w:ascii="宋体" w:hAnsi="宋体" w:cs="宋体"/>
          <w:sz w:val="24"/>
          <w:szCs w:val="24"/>
        </w:rPr>
        <w:t>预设生2：我觉得文章第二自然段对海王宫殿的描写打动了我。</w:t>
      </w:r>
    </w:p>
    <w:p w14:paraId="6F6B6849">
      <w:pPr>
        <w:spacing w:after="0" w:line="360" w:lineRule="auto"/>
        <w:ind w:firstLine="481"/>
        <w:jc w:val="both"/>
        <w:rPr>
          <w:rFonts w:ascii="宋体" w:hAnsi="宋体" w:cs="宋体"/>
          <w:sz w:val="24"/>
          <w:szCs w:val="24"/>
        </w:rPr>
      </w:pPr>
      <w:r>
        <w:rPr>
          <w:rFonts w:hint="eastAsia" w:ascii="宋体" w:hAnsi="宋体" w:cs="宋体"/>
          <w:sz w:val="24"/>
          <w:szCs w:val="24"/>
        </w:rPr>
        <w:t>教师问：“海里最深的地方有一座海王的宫殿。”当看到这句话时，你能想象这座宫殿可能是什么样子的吗？</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68C9EBA">
      <w:pPr>
        <w:spacing w:after="0" w:line="360" w:lineRule="auto"/>
        <w:ind w:firstLine="481"/>
        <w:jc w:val="both"/>
        <w:rPr>
          <w:rFonts w:ascii="宋体" w:hAnsi="宋体" w:cs="宋体"/>
          <w:sz w:val="24"/>
          <w:szCs w:val="24"/>
        </w:rPr>
      </w:pPr>
      <w:r>
        <w:rPr>
          <w:rFonts w:hint="eastAsia" w:ascii="宋体" w:hAnsi="宋体" w:cs="宋体"/>
          <w:sz w:val="24"/>
          <w:szCs w:val="24"/>
        </w:rPr>
        <w:t>预设生：宫殿很高，很华丽，有半圆形的拱门和尖尖的屋顶，</w:t>
      </w:r>
    </w:p>
    <w:p w14:paraId="5BB1EFC1">
      <w:pPr>
        <w:spacing w:after="0" w:line="360" w:lineRule="auto"/>
        <w:ind w:firstLine="481"/>
        <w:jc w:val="both"/>
        <w:rPr>
          <w:rFonts w:ascii="宋体" w:hAnsi="宋体" w:cs="宋体"/>
          <w:sz w:val="24"/>
          <w:szCs w:val="24"/>
        </w:rPr>
      </w:pPr>
      <w:r>
        <w:rPr>
          <w:rFonts w:hint="eastAsia" w:ascii="宋体" w:hAnsi="宋体" w:cs="宋体"/>
          <w:sz w:val="24"/>
          <w:szCs w:val="24"/>
        </w:rPr>
        <w:t>3.教师引导学生展开想象，体会人物感受：课文在说完这句话后，为我们描述了宫殿的样貌，请同学们一起找一找，这座宫殿在建筑上有什么特点呢？</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5447A311">
      <w:pPr>
        <w:spacing w:after="0" w:line="360" w:lineRule="auto"/>
        <w:ind w:firstLine="481"/>
        <w:jc w:val="both"/>
        <w:rPr>
          <w:rFonts w:ascii="宋体" w:hAnsi="宋体" w:cs="宋体"/>
          <w:sz w:val="24"/>
          <w:szCs w:val="24"/>
        </w:rPr>
      </w:pPr>
      <w:r>
        <w:rPr>
          <w:rFonts w:hint="eastAsia" w:ascii="宋体" w:hAnsi="宋体" w:cs="宋体"/>
          <w:sz w:val="24"/>
          <w:szCs w:val="24"/>
        </w:rPr>
        <w:t>预设生：宫殿的墙是用珊瑚砌成的，尖顶的窗户是用最亮的琥珀做成的，屋顶上还铺了黑色的蚌壳！</w:t>
      </w:r>
    </w:p>
    <w:p w14:paraId="5B47A8DA">
      <w:pPr>
        <w:spacing w:after="0" w:line="360" w:lineRule="auto"/>
        <w:ind w:firstLine="481"/>
        <w:jc w:val="both"/>
        <w:rPr>
          <w:rFonts w:ascii="宋体" w:hAnsi="宋体" w:cs="宋体"/>
          <w:sz w:val="24"/>
          <w:szCs w:val="24"/>
        </w:rPr>
      </w:pPr>
      <w:r>
        <w:rPr>
          <w:rFonts w:hint="eastAsia" w:ascii="宋体" w:hAnsi="宋体" w:cs="宋体"/>
          <w:sz w:val="24"/>
          <w:szCs w:val="24"/>
        </w:rPr>
        <w:t>教师问：看到这个描述，你有什么感受呢？</w:t>
      </w:r>
    </w:p>
    <w:p w14:paraId="67259FB0">
      <w:pPr>
        <w:spacing w:after="0" w:line="360" w:lineRule="auto"/>
        <w:ind w:firstLine="481"/>
        <w:jc w:val="both"/>
        <w:rPr>
          <w:rFonts w:ascii="宋体" w:hAnsi="宋体" w:cs="宋体"/>
          <w:sz w:val="24"/>
          <w:szCs w:val="24"/>
        </w:rPr>
      </w:pPr>
      <w:r>
        <w:rPr>
          <w:rFonts w:hint="eastAsia" w:ascii="宋体" w:hAnsi="宋体" w:cs="宋体"/>
          <w:sz w:val="24"/>
          <w:szCs w:val="24"/>
        </w:rPr>
        <w:t>预设生：这座宫殿可真好看啊！用珊瑚砌墙、琥珀做窗、蚌壳铺顶，真是太奇妙了！</w:t>
      </w:r>
    </w:p>
    <w:p w14:paraId="296C23BE">
      <w:pPr>
        <w:spacing w:after="0" w:line="360" w:lineRule="auto"/>
        <w:ind w:firstLine="481"/>
        <w:jc w:val="both"/>
        <w:rPr>
          <w:rFonts w:ascii="宋体" w:hAnsi="宋体" w:cs="宋体"/>
          <w:sz w:val="24"/>
          <w:szCs w:val="24"/>
        </w:rPr>
      </w:pPr>
      <w:r>
        <w:rPr>
          <w:rFonts w:hint="eastAsia" w:ascii="宋体" w:hAnsi="宋体" w:cs="宋体"/>
          <w:sz w:val="24"/>
          <w:szCs w:val="24"/>
        </w:rPr>
        <w:t>教师：是啊！这真是太奇妙了！如果让你住在这么美的海底宫殿，你有什么感觉呢？请同学们小组之间讨论一下。</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34A3ECB7">
      <w:pPr>
        <w:spacing w:after="0" w:line="360" w:lineRule="auto"/>
        <w:ind w:firstLine="481"/>
        <w:jc w:val="both"/>
        <w:rPr>
          <w:rFonts w:ascii="宋体" w:hAnsi="宋体" w:cs="宋体"/>
          <w:sz w:val="24"/>
          <w:szCs w:val="24"/>
        </w:rPr>
      </w:pPr>
      <w:r>
        <w:rPr>
          <w:rFonts w:hint="eastAsia" w:ascii="宋体" w:hAnsi="宋体" w:cs="宋体"/>
          <w:sz w:val="24"/>
          <w:szCs w:val="24"/>
        </w:rPr>
        <w:t>预设生：如果我住在这样美的宫殿里，我会很幸福，很满足。</w:t>
      </w:r>
    </w:p>
    <w:p w14:paraId="0FBD0745">
      <w:pPr>
        <w:spacing w:after="0" w:line="360" w:lineRule="auto"/>
        <w:ind w:firstLine="481"/>
        <w:jc w:val="both"/>
        <w:rPr>
          <w:rFonts w:ascii="宋体" w:hAnsi="宋体" w:cs="宋体"/>
          <w:sz w:val="24"/>
          <w:szCs w:val="24"/>
        </w:rPr>
      </w:pPr>
      <w:r>
        <w:rPr>
          <w:rFonts w:hint="eastAsia" w:ascii="宋体" w:hAnsi="宋体" w:cs="宋体"/>
          <w:sz w:val="24"/>
          <w:szCs w:val="24"/>
        </w:rPr>
        <w:t>教师：童话中的海公主们是不是和我们有一样的想法呢？我们一起来看看吧！</w:t>
      </w:r>
    </w:p>
    <w:p w14:paraId="61CC8CEC">
      <w:pPr>
        <w:spacing w:after="0" w:line="360" w:lineRule="auto"/>
        <w:ind w:firstLine="481"/>
        <w:jc w:val="both"/>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设计意图：</w:t>
      </w:r>
      <w:r>
        <w:rPr>
          <w:rFonts w:hint="eastAsia" w:ascii="宋体" w:hAnsi="宋体" w:cs="宋体"/>
          <w:bCs/>
          <w:sz w:val="24"/>
          <w:szCs w:val="24"/>
        </w:rPr>
        <w:t>组织学生小组交流讨论，培养学生的自学能力，使学生积极主动地体会人物感受。）</w:t>
      </w:r>
    </w:p>
    <w:p w14:paraId="7F473609">
      <w:pPr>
        <w:spacing w:after="0" w:line="360" w:lineRule="auto"/>
        <w:ind w:firstLine="481"/>
        <w:jc w:val="both"/>
        <w:rPr>
          <w:rFonts w:ascii="宋体" w:hAnsi="宋体" w:cs="宋体"/>
          <w:sz w:val="24"/>
          <w:szCs w:val="24"/>
        </w:rPr>
      </w:pPr>
      <w:r>
        <w:rPr>
          <w:rFonts w:hint="eastAsia" w:ascii="宋体" w:hAnsi="宋体" w:cs="宋体"/>
          <w:sz w:val="24"/>
          <w:szCs w:val="24"/>
        </w:rPr>
        <w:t>5、教师引导：海公主是什么样子的？你是从哪里找到的？谁能来说一说？</w:t>
      </w:r>
    </w:p>
    <w:p w14:paraId="69F10495">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预设生：从文中第3自然段的描写可以知道，她的皮肤光滑柔嫩，眼睛是蔚蓝色的，下身是一条鱼尾，非常美丽。</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5E49B825">
      <w:pPr>
        <w:spacing w:after="0" w:line="360" w:lineRule="auto"/>
        <w:ind w:firstLine="481"/>
        <w:jc w:val="both"/>
        <w:rPr>
          <w:rFonts w:ascii="宋体" w:hAnsi="宋体" w:cs="宋体"/>
          <w:b/>
          <w:bCs/>
          <w:color w:val="0070C0"/>
          <w:sz w:val="24"/>
          <w:szCs w:val="24"/>
        </w:rPr>
      </w:pPr>
      <w:r>
        <w:rPr>
          <w:rFonts w:hint="eastAsia" w:ascii="宋体" w:hAnsi="宋体" w:cs="宋体"/>
          <w:sz w:val="24"/>
        </w:rPr>
        <w:t>板书：</w:t>
      </w:r>
      <w:r>
        <w:rPr>
          <w:rFonts w:hint="eastAsia" w:ascii="宋体" w:hAnsi="宋体" w:cs="宋体"/>
          <w:color w:val="FF0000"/>
          <w:sz w:val="24"/>
        </w:rPr>
        <w:t>美丽</w:t>
      </w:r>
    </w:p>
    <w:p w14:paraId="4D2A527C">
      <w:pPr>
        <w:spacing w:after="0" w:line="360" w:lineRule="auto"/>
        <w:ind w:firstLine="481"/>
        <w:jc w:val="both"/>
        <w:rPr>
          <w:rFonts w:ascii="宋体" w:hAnsi="宋体" w:cs="宋体"/>
          <w:sz w:val="24"/>
          <w:szCs w:val="24"/>
        </w:rPr>
      </w:pPr>
      <w:r>
        <w:rPr>
          <w:rFonts w:hint="eastAsia" w:ascii="宋体" w:hAnsi="宋体" w:cs="宋体"/>
          <w:sz w:val="24"/>
          <w:szCs w:val="24"/>
        </w:rPr>
        <w:t>教师：这样美丽的公主住在这样美丽的宫殿里，她们会做些什么呢？请同学们读读课文，找出相关语句，画一画。</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6BAB403A">
      <w:pPr>
        <w:spacing w:after="0" w:line="360" w:lineRule="auto"/>
        <w:ind w:firstLine="481"/>
        <w:jc w:val="both"/>
        <w:rPr>
          <w:rFonts w:ascii="宋体" w:hAnsi="宋体" w:cs="宋体"/>
          <w:sz w:val="24"/>
        </w:rPr>
      </w:pPr>
      <w:r>
        <w:rPr>
          <w:rFonts w:hint="eastAsia" w:ascii="宋体" w:hAnsi="宋体" w:cs="宋体"/>
          <w:sz w:val="24"/>
        </w:rPr>
        <w:t>预设生：文中第6自然段告诉我们：“在花园里，每一位公主都有自己的一小块地方，在那里她们可以随意栽种。”</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3CBE177">
      <w:pPr>
        <w:spacing w:after="0" w:line="360" w:lineRule="auto"/>
        <w:ind w:firstLine="481"/>
        <w:jc w:val="both"/>
        <w:rPr>
          <w:rFonts w:ascii="宋体" w:hAnsi="宋体" w:cs="宋体"/>
          <w:sz w:val="24"/>
        </w:rPr>
      </w:pPr>
      <w:r>
        <w:rPr>
          <w:rFonts w:hint="eastAsia" w:ascii="宋体" w:hAnsi="宋体" w:cs="宋体"/>
          <w:sz w:val="24"/>
        </w:rPr>
        <w:t>教师：在海底宫殿中，有一座花园，还能拥有自己的一块地方随意栽种，你们感受到了什么呢？</w:t>
      </w:r>
    </w:p>
    <w:p w14:paraId="5F955763">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预设生：真是太奇妙了！</w:t>
      </w:r>
    </w:p>
    <w:p w14:paraId="7F4663E7">
      <w:pPr>
        <w:spacing w:after="0" w:line="360" w:lineRule="auto"/>
        <w:ind w:firstLine="481"/>
        <w:jc w:val="both"/>
        <w:rPr>
          <w:rFonts w:ascii="宋体" w:hAnsi="宋体" w:cs="宋体"/>
          <w:sz w:val="24"/>
          <w:szCs w:val="24"/>
        </w:rPr>
      </w:pPr>
      <w:r>
        <w:rPr>
          <w:rFonts w:hint="eastAsia" w:ascii="宋体" w:hAnsi="宋体" w:cs="宋体"/>
          <w:sz w:val="24"/>
          <w:szCs w:val="24"/>
        </w:rPr>
        <w:t>教师提问：那么，我们最美丽的小公主布置的花园是什么样子的呢？</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4A73872F">
      <w:pPr>
        <w:spacing w:after="0" w:line="360" w:lineRule="auto"/>
        <w:ind w:firstLine="481"/>
        <w:jc w:val="both"/>
        <w:rPr>
          <w:rFonts w:ascii="宋体" w:hAnsi="宋体" w:cs="宋体"/>
          <w:sz w:val="24"/>
          <w:szCs w:val="24"/>
        </w:rPr>
      </w:pPr>
      <w:r>
        <w:rPr>
          <w:rFonts w:hint="eastAsia" w:ascii="宋体" w:hAnsi="宋体" w:cs="宋体"/>
          <w:sz w:val="24"/>
          <w:szCs w:val="24"/>
        </w:rPr>
        <w:t>预设生：最年幼的那位却把自己的花坛布置得圆圆的，像一轮太阳，同时她也只种像太阳一样红的花。</w:t>
      </w:r>
    </w:p>
    <w:p w14:paraId="4D15F010">
      <w:pPr>
        <w:spacing w:after="0" w:line="360" w:lineRule="auto"/>
        <w:ind w:firstLine="481"/>
        <w:jc w:val="both"/>
        <w:rPr>
          <w:rFonts w:ascii="宋体" w:hAnsi="宋体" w:cs="宋体"/>
          <w:sz w:val="24"/>
          <w:szCs w:val="24"/>
        </w:rPr>
      </w:pPr>
      <w:r>
        <w:rPr>
          <w:rFonts w:hint="eastAsia" w:ascii="宋体" w:hAnsi="宋体" w:cs="宋体"/>
          <w:sz w:val="24"/>
          <w:szCs w:val="24"/>
        </w:rPr>
        <w:t>教师追问：为什么呢？这位小公主有什么特点？</w:t>
      </w:r>
    </w:p>
    <w:p w14:paraId="5DA7756B">
      <w:pPr>
        <w:spacing w:after="0" w:line="360" w:lineRule="auto"/>
        <w:ind w:firstLine="481"/>
        <w:jc w:val="both"/>
        <w:rPr>
          <w:rFonts w:ascii="宋体" w:hAnsi="宋体" w:cs="宋体"/>
          <w:sz w:val="24"/>
          <w:szCs w:val="24"/>
        </w:rPr>
      </w:pPr>
      <w:r>
        <w:rPr>
          <w:rFonts w:hint="eastAsia" w:ascii="宋体" w:hAnsi="宋体" w:cs="宋体"/>
          <w:sz w:val="24"/>
          <w:szCs w:val="24"/>
        </w:rPr>
        <w:t>预设生：她是一个古怪的孩子，不大爱讲话，总是静静地想着什么。</w:t>
      </w:r>
    </w:p>
    <w:p w14:paraId="7C508161">
      <w:pPr>
        <w:spacing w:after="0" w:line="360" w:lineRule="auto"/>
        <w:ind w:firstLine="481"/>
        <w:jc w:val="both"/>
        <w:rPr>
          <w:rFonts w:ascii="宋体" w:hAnsi="宋体" w:cs="宋体"/>
          <w:sz w:val="24"/>
          <w:szCs w:val="24"/>
        </w:rPr>
      </w:pPr>
      <w:r>
        <w:rPr>
          <w:rFonts w:hint="eastAsia" w:ascii="宋体" w:hAnsi="宋体" w:cs="宋体"/>
          <w:sz w:val="24"/>
          <w:szCs w:val="24"/>
        </w:rPr>
        <w:t>6.教师提问：联系课文，想一想这位最美丽的海公主可能在想些什么？</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37805B94">
      <w:pPr>
        <w:spacing w:after="0" w:line="360" w:lineRule="auto"/>
        <w:ind w:firstLine="481"/>
        <w:jc w:val="both"/>
        <w:rPr>
          <w:rFonts w:ascii="宋体" w:hAnsi="宋体" w:cs="宋体"/>
          <w:sz w:val="24"/>
          <w:szCs w:val="24"/>
        </w:rPr>
      </w:pPr>
      <w:r>
        <w:rPr>
          <w:rFonts w:hint="eastAsia" w:ascii="宋体" w:hAnsi="宋体" w:cs="宋体"/>
          <w:sz w:val="24"/>
          <w:szCs w:val="24"/>
        </w:rPr>
        <w:t>预设生：他可能在想：外面的世界是什么样子的呢？我真想去外面看一看啊！</w:t>
      </w:r>
    </w:p>
    <w:p w14:paraId="524601A0">
      <w:pPr>
        <w:spacing w:after="0" w:line="360" w:lineRule="auto"/>
        <w:ind w:firstLine="481"/>
        <w:jc w:val="both"/>
        <w:rPr>
          <w:rFonts w:ascii="宋体" w:hAnsi="宋体" w:cs="宋体"/>
          <w:sz w:val="24"/>
          <w:szCs w:val="24"/>
        </w:rPr>
      </w:pPr>
      <w:r>
        <w:rPr>
          <w:rFonts w:hint="eastAsia" w:ascii="宋体" w:hAnsi="宋体" w:cs="宋体"/>
          <w:sz w:val="24"/>
          <w:szCs w:val="24"/>
        </w:rPr>
        <w:t>教师问：文中哪些地方可以验证这一想法呢？谁能来说一说？</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2B92E31">
      <w:pPr>
        <w:spacing w:after="0" w:line="360" w:lineRule="auto"/>
        <w:ind w:firstLine="481"/>
        <w:jc w:val="both"/>
        <w:rPr>
          <w:rFonts w:ascii="宋体" w:hAnsi="宋体" w:cs="宋体"/>
          <w:sz w:val="24"/>
          <w:szCs w:val="24"/>
        </w:rPr>
      </w:pPr>
      <w:r>
        <w:rPr>
          <w:rFonts w:hint="eastAsia" w:ascii="宋体" w:hAnsi="宋体" w:cs="宋体"/>
          <w:sz w:val="24"/>
          <w:szCs w:val="24"/>
        </w:rPr>
        <w:t>预设生1：第7自然段的第一句话：“她最大的乐趣是听我们人类世界的故事。”</w:t>
      </w:r>
    </w:p>
    <w:p w14:paraId="752DEA2F">
      <w:pPr>
        <w:spacing w:after="0" w:line="360" w:lineRule="auto"/>
        <w:ind w:firstLine="481"/>
        <w:jc w:val="both"/>
        <w:rPr>
          <w:rFonts w:ascii="宋体" w:hAnsi="宋体" w:cs="宋体"/>
          <w:sz w:val="24"/>
          <w:szCs w:val="24"/>
        </w:rPr>
      </w:pPr>
      <w:r>
        <w:rPr>
          <w:rFonts w:hint="eastAsia" w:ascii="宋体" w:hAnsi="宋体" w:cs="宋体"/>
          <w:sz w:val="24"/>
          <w:szCs w:val="24"/>
        </w:rPr>
        <w:t>预设生2：第9自然段中说：“小公主还要足足地等五个年头才能从海底浮上来，来看看我们的世界。”</w:t>
      </w:r>
    </w:p>
    <w:p w14:paraId="7D7E0BD9">
      <w:pPr>
        <w:spacing w:after="0" w:line="360" w:lineRule="auto"/>
        <w:ind w:firstLine="481"/>
        <w:jc w:val="both"/>
        <w:rPr>
          <w:rFonts w:ascii="宋体" w:hAnsi="宋体" w:cs="宋体"/>
          <w:sz w:val="24"/>
          <w:szCs w:val="24"/>
        </w:rPr>
      </w:pPr>
      <w:r>
        <w:rPr>
          <w:rFonts w:hint="eastAsia" w:ascii="宋体" w:hAnsi="宋体" w:cs="宋体"/>
          <w:sz w:val="24"/>
          <w:szCs w:val="24"/>
        </w:rPr>
        <w:t>预设生3：第10自然段中说：“不知道有多少个夜晚，她站在开着的窗子旁边，透过深蓝色的水朝上面凝望，凝望着鱼儿摆动它们的尾巴和翅。”</w:t>
      </w:r>
    </w:p>
    <w:p w14:paraId="679990EB">
      <w:pPr>
        <w:spacing w:after="0" w:line="360" w:lineRule="auto"/>
        <w:ind w:firstLine="481"/>
        <w:jc w:val="both"/>
        <w:rPr>
          <w:rFonts w:ascii="宋体" w:hAnsi="宋体" w:cs="宋体"/>
          <w:sz w:val="24"/>
          <w:szCs w:val="24"/>
        </w:rPr>
      </w:pPr>
      <w:r>
        <w:rPr>
          <w:rFonts w:hint="eastAsia" w:ascii="宋体" w:hAnsi="宋体" w:cs="宋体"/>
          <w:sz w:val="24"/>
          <w:szCs w:val="24"/>
        </w:rPr>
        <w:t>教师总结：从最几句话中，我们都能感受到小公主对人类世界的渴望。</w:t>
      </w:r>
    </w:p>
    <w:p w14:paraId="095988C7">
      <w:pPr>
        <w:spacing w:after="0" w:line="360" w:lineRule="auto"/>
        <w:ind w:firstLine="481"/>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渴望人类世界</w:t>
      </w:r>
    </w:p>
    <w:p w14:paraId="4AE0E201">
      <w:pPr>
        <w:spacing w:after="0" w:line="360" w:lineRule="auto"/>
        <w:ind w:firstLine="480" w:firstLineChars="200"/>
        <w:jc w:val="both"/>
        <w:rPr>
          <w:rFonts w:ascii="宋体" w:hAnsi="宋体" w:cs="宋体"/>
          <w:sz w:val="24"/>
          <w:szCs w:val="24"/>
        </w:rPr>
      </w:pPr>
      <w:r>
        <w:rPr>
          <w:rFonts w:hint="eastAsia" w:ascii="宋体" w:hAnsi="宋体" w:cs="宋体"/>
          <w:sz w:val="24"/>
          <w:szCs w:val="24"/>
        </w:rPr>
        <w:t>7.教师引导学生感受人物形象：学完了课文，你认为这是一位怎样的海公主呢？</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304B248B">
      <w:pPr>
        <w:spacing w:after="0" w:line="360" w:lineRule="auto"/>
        <w:ind w:firstLine="480"/>
        <w:jc w:val="both"/>
        <w:rPr>
          <w:rFonts w:ascii="宋体" w:hAnsi="宋体" w:cs="宋体"/>
          <w:sz w:val="24"/>
          <w:szCs w:val="24"/>
        </w:rPr>
      </w:pPr>
      <w:r>
        <w:rPr>
          <w:rFonts w:hint="eastAsia" w:ascii="宋体" w:hAnsi="宋体" w:cs="宋体"/>
          <w:sz w:val="24"/>
          <w:szCs w:val="24"/>
        </w:rPr>
        <w:t>预设生1：她是一位十分美丽的海公主。</w:t>
      </w:r>
    </w:p>
    <w:p w14:paraId="4DC5BCB7">
      <w:pPr>
        <w:spacing w:after="0" w:line="360" w:lineRule="auto"/>
        <w:ind w:firstLine="480"/>
        <w:jc w:val="both"/>
        <w:rPr>
          <w:rFonts w:ascii="宋体" w:hAnsi="宋体" w:cs="宋体"/>
          <w:sz w:val="24"/>
          <w:szCs w:val="24"/>
        </w:rPr>
      </w:pPr>
      <w:r>
        <w:rPr>
          <w:rFonts w:hint="eastAsia" w:ascii="宋体" w:hAnsi="宋体" w:cs="宋体"/>
          <w:sz w:val="24"/>
          <w:szCs w:val="24"/>
        </w:rPr>
        <w:t>预设生2：她是一位向往人类世界的海公主。</w:t>
      </w:r>
    </w:p>
    <w:p w14:paraId="35E5989D">
      <w:pPr>
        <w:spacing w:after="0" w:line="360" w:lineRule="auto"/>
        <w:ind w:firstLine="481"/>
        <w:jc w:val="both"/>
        <w:rPr>
          <w:rFonts w:ascii="宋体" w:hAnsi="宋体" w:cs="宋体"/>
          <w:sz w:val="24"/>
          <w:szCs w:val="24"/>
        </w:rPr>
      </w:pPr>
      <w:r>
        <w:rPr>
          <w:rFonts w:hint="eastAsia" w:ascii="宋体" w:hAnsi="宋体" w:cs="宋体"/>
          <w:sz w:val="24"/>
          <w:szCs w:val="24"/>
        </w:rPr>
        <w:t>8.教师引导小组讨论：如果你在海底遇到了这位美丽的海公主，你会把人类世界的哪些事情讲给小公主听呢？小组之间交流讨论一下。</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41C9A99">
      <w:pPr>
        <w:spacing w:after="0" w:line="360" w:lineRule="auto"/>
        <w:ind w:firstLine="481"/>
        <w:jc w:val="both"/>
        <w:rPr>
          <w:rFonts w:ascii="宋体" w:hAnsi="宋体" w:cs="宋体"/>
          <w:sz w:val="24"/>
          <w:szCs w:val="24"/>
        </w:rPr>
      </w:pPr>
      <w:r>
        <w:rPr>
          <w:rFonts w:hint="eastAsia" w:ascii="宋体" w:hAnsi="宋体" w:cs="宋体"/>
          <w:sz w:val="24"/>
          <w:szCs w:val="24"/>
        </w:rPr>
        <w:t>预设生1：我会告诉她人类世界里各种各样的小动物，小狗、猫咪、鸟儿、蝴蝶……</w:t>
      </w:r>
    </w:p>
    <w:p w14:paraId="1863B813">
      <w:pPr>
        <w:spacing w:after="0" w:line="360" w:lineRule="auto"/>
        <w:ind w:firstLine="481"/>
        <w:jc w:val="both"/>
        <w:rPr>
          <w:rFonts w:ascii="宋体" w:hAnsi="宋体" w:cs="宋体"/>
          <w:color w:val="FF0000"/>
          <w:sz w:val="24"/>
        </w:rPr>
      </w:pPr>
      <w:r>
        <w:rPr>
          <w:rFonts w:hint="eastAsia" w:ascii="宋体" w:hAnsi="宋体" w:cs="宋体"/>
          <w:sz w:val="24"/>
          <w:szCs w:val="24"/>
        </w:rPr>
        <w:t>预设生2：我会告诉她人类世界里的各种美景，比如雨后彩虹、森林、高山……</w:t>
      </w:r>
    </w:p>
    <w:p w14:paraId="4499783C">
      <w:pPr>
        <w:spacing w:after="0" w:line="360" w:lineRule="auto"/>
        <w:ind w:firstLine="481"/>
        <w:jc w:val="both"/>
        <w:rPr>
          <w:rFonts w:ascii="宋体" w:hAnsi="宋体" w:cs="宋体"/>
          <w:sz w:val="24"/>
          <w:szCs w:val="24"/>
        </w:rPr>
      </w:pPr>
      <w:r>
        <w:rPr>
          <w:rFonts w:hint="eastAsia" w:ascii="宋体" w:hAnsi="宋体" w:cs="宋体"/>
          <w:sz w:val="24"/>
          <w:szCs w:val="24"/>
        </w:rPr>
        <w:t>9.教师引导学生阅读原作：你知道小公主到了十五岁，来到人类世界后，发生了什么事情吗？</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4EA66CA3">
      <w:pPr>
        <w:spacing w:after="0" w:line="360" w:lineRule="auto"/>
        <w:ind w:firstLine="481"/>
        <w:jc w:val="both"/>
        <w:rPr>
          <w:rFonts w:ascii="宋体" w:hAnsi="宋体" w:cs="宋体"/>
          <w:sz w:val="24"/>
          <w:szCs w:val="24"/>
        </w:rPr>
      </w:pPr>
      <w:r>
        <w:rPr>
          <w:rFonts w:hint="eastAsia" w:ascii="宋体" w:hAnsi="宋体" w:cs="宋体"/>
          <w:sz w:val="24"/>
          <w:szCs w:val="24"/>
        </w:rPr>
        <w:t>预设生：</w:t>
      </w:r>
      <w:r>
        <w:rPr>
          <w:rFonts w:hint="eastAsia" w:ascii="宋体" w:hAnsi="宋体"/>
          <w:bCs/>
          <w:sz w:val="24"/>
          <w:szCs w:val="24"/>
        </w:rPr>
        <w:t>她游到海面上，恰好碰到了乘船的王子不幸遭到暴风雨的袭击落入海中。</w:t>
      </w:r>
    </w:p>
    <w:p w14:paraId="61A2970F">
      <w:pPr>
        <w:spacing w:after="0" w:line="360" w:lineRule="auto"/>
        <w:ind w:firstLine="481"/>
        <w:jc w:val="both"/>
        <w:rPr>
          <w:rFonts w:ascii="宋体" w:hAnsi="宋体" w:cs="宋体"/>
          <w:sz w:val="24"/>
          <w:szCs w:val="24"/>
        </w:rPr>
      </w:pPr>
      <w:r>
        <w:rPr>
          <w:rFonts w:hint="eastAsia" w:ascii="宋体" w:hAnsi="宋体" w:cs="宋体"/>
          <w:sz w:val="24"/>
          <w:szCs w:val="24"/>
        </w:rPr>
        <w:t>教师：随后，小公主冒着生命危险将掉进海里的王子救起，推到海滩上，为了让王子爱上她，小公主付出了什么样的代价呢？</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3589FF3B">
      <w:pPr>
        <w:spacing w:after="0" w:line="360" w:lineRule="auto"/>
        <w:ind w:firstLine="481"/>
        <w:jc w:val="both"/>
        <w:rPr>
          <w:rFonts w:ascii="宋体" w:hAnsi="宋体" w:cs="宋体"/>
          <w:sz w:val="24"/>
          <w:szCs w:val="24"/>
        </w:rPr>
      </w:pPr>
      <w:r>
        <w:rPr>
          <w:rFonts w:hint="eastAsia" w:ascii="宋体" w:hAnsi="宋体" w:cs="宋体"/>
          <w:sz w:val="24"/>
          <w:szCs w:val="24"/>
        </w:rPr>
        <w:t>预设生：她喝下了巫婆配制的药水，牺牲了美妙的声音，变成了人形。</w:t>
      </w:r>
    </w:p>
    <w:p w14:paraId="0A1139AD">
      <w:pPr>
        <w:spacing w:after="0" w:line="360" w:lineRule="auto"/>
        <w:ind w:firstLine="481"/>
        <w:jc w:val="both"/>
        <w:rPr>
          <w:rFonts w:ascii="宋体" w:hAnsi="宋体" w:cs="宋体"/>
          <w:sz w:val="24"/>
          <w:szCs w:val="24"/>
        </w:rPr>
      </w:pPr>
      <w:r>
        <w:rPr>
          <w:rFonts w:hint="eastAsia" w:ascii="宋体" w:hAnsi="宋体" w:cs="宋体"/>
          <w:sz w:val="24"/>
          <w:szCs w:val="24"/>
        </w:rPr>
        <w:t>教师：可是最后王子即将和另一位公主结婚，如果王子和其他女人结婚，小人鱼将会面临着什么呢？</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51DE6103">
      <w:pPr>
        <w:spacing w:after="0" w:line="360" w:lineRule="auto"/>
        <w:ind w:firstLine="481"/>
        <w:jc w:val="both"/>
        <w:rPr>
          <w:rFonts w:ascii="宋体" w:hAnsi="宋体" w:cs="宋体"/>
          <w:sz w:val="24"/>
          <w:szCs w:val="24"/>
        </w:rPr>
      </w:pPr>
      <w:r>
        <w:rPr>
          <w:rFonts w:hint="eastAsia" w:ascii="宋体" w:hAnsi="宋体" w:cs="宋体"/>
          <w:sz w:val="24"/>
          <w:szCs w:val="24"/>
        </w:rPr>
        <w:t>预设生：小人鱼将在婚礼的后一天早上化为泡沫。</w:t>
      </w:r>
    </w:p>
    <w:p w14:paraId="5B3C8EA6">
      <w:pPr>
        <w:spacing w:after="0" w:line="360" w:lineRule="auto"/>
        <w:ind w:firstLine="481"/>
        <w:jc w:val="both"/>
        <w:rPr>
          <w:rFonts w:ascii="宋体" w:hAnsi="宋体" w:cs="宋体"/>
          <w:sz w:val="24"/>
          <w:szCs w:val="24"/>
        </w:rPr>
      </w:pPr>
      <w:r>
        <w:rPr>
          <w:rFonts w:hint="eastAsia" w:ascii="宋体" w:hAnsi="宋体" w:cs="宋体"/>
          <w:sz w:val="24"/>
          <w:szCs w:val="24"/>
        </w:rPr>
        <w:t>教师：最后，小人鱼做了什么样的决定？</w:t>
      </w:r>
    </w:p>
    <w:p w14:paraId="3D3958FC">
      <w:pPr>
        <w:spacing w:after="0" w:line="360" w:lineRule="auto"/>
        <w:ind w:firstLine="481"/>
        <w:jc w:val="both"/>
        <w:rPr>
          <w:rFonts w:ascii="宋体" w:hAnsi="宋体" w:cs="宋体"/>
          <w:sz w:val="24"/>
          <w:szCs w:val="24"/>
        </w:rPr>
      </w:pPr>
      <w:r>
        <w:rPr>
          <w:rFonts w:hint="eastAsia" w:ascii="宋体" w:hAnsi="宋体" w:cs="宋体"/>
          <w:sz w:val="24"/>
          <w:szCs w:val="24"/>
        </w:rPr>
        <w:t>预设生：小公主不忍心伤害心爱的王子，在王子结婚的第二天早上化成了泡沫。</w:t>
      </w:r>
    </w:p>
    <w:p w14:paraId="5C179DDA">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教师：小人鱼真是善良、美丽又勇敢。感兴趣的同学可以读读《海的女儿》这本书。体会小公主真善美的形象。</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10F9A07">
      <w:pPr>
        <w:spacing w:after="0" w:line="360" w:lineRule="auto"/>
        <w:ind w:firstLine="481"/>
        <w:jc w:val="both"/>
        <w:rPr>
          <w:rFonts w:ascii="宋体" w:hAnsi="宋体" w:cs="宋体"/>
          <w:b/>
          <w:bCs/>
          <w:color w:val="0070C0"/>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充分利用后续内容梗概激发学生的阅读兴趣，鼓励学生课后阅读原作。</w:t>
      </w:r>
      <w:r>
        <w:rPr>
          <w:rFonts w:hint="eastAsia" w:ascii="楷体" w:hAnsi="楷体" w:eastAsia="楷体" w:cs="楷体"/>
          <w:bCs/>
          <w:sz w:val="24"/>
          <w:szCs w:val="24"/>
        </w:rPr>
        <w:t>）</w:t>
      </w:r>
    </w:p>
    <w:p w14:paraId="1E94AC40">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10.知识拓展。教师：在丹麦港口的入口，有一座“海的女儿”铜像。在丹麦人心中，海的女儿有着一颗善良的心、坚强的意志、勇敢的行为和高尚的品德。</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48A0E572">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四、总结升华，整体把握。</w:t>
      </w:r>
    </w:p>
    <w:p w14:paraId="5F8F2A38">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28</w:t>
      </w:r>
      <w:r>
        <w:rPr>
          <w:rFonts w:ascii="宋体" w:hAnsi="宋体" w:cs="宋体"/>
          <w:b/>
          <w:bCs/>
          <w:color w:val="0070C0"/>
          <w:sz w:val="24"/>
          <w:szCs w:val="24"/>
        </w:rPr>
        <w:t>）</w:t>
      </w:r>
      <w:r>
        <w:rPr>
          <w:rFonts w:hint="eastAsia" w:ascii="宋体" w:hAnsi="宋体" w:cs="宋体"/>
          <w:sz w:val="24"/>
          <w:szCs w:val="24"/>
        </w:rPr>
        <w:t>教师引导学生总结小人鱼的特点。</w:t>
      </w:r>
    </w:p>
    <w:p w14:paraId="12537E17">
      <w:pPr>
        <w:spacing w:after="0" w:line="360" w:lineRule="auto"/>
        <w:ind w:firstLine="481"/>
        <w:jc w:val="both"/>
        <w:rPr>
          <w:rFonts w:ascii="宋体" w:hAnsi="宋体" w:cs="宋体"/>
          <w:sz w:val="24"/>
          <w:szCs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29</w:t>
      </w:r>
      <w:r>
        <w:rPr>
          <w:rFonts w:ascii="宋体" w:hAnsi="宋体" w:cs="宋体"/>
          <w:b/>
          <w:bCs/>
          <w:color w:val="0070C0"/>
          <w:sz w:val="24"/>
          <w:szCs w:val="24"/>
        </w:rPr>
        <w:t>）</w:t>
      </w:r>
      <w:r>
        <w:rPr>
          <w:rFonts w:hint="eastAsia" w:ascii="宋体" w:hAnsi="宋体" w:cs="宋体"/>
          <w:sz w:val="24"/>
          <w:szCs w:val="24"/>
        </w:rPr>
        <w:t>教师引导学生总结课文描写了哪些内容，并按要求填空。</w:t>
      </w:r>
    </w:p>
    <w:p w14:paraId="2818E05E">
      <w:pPr>
        <w:spacing w:after="0" w:line="360" w:lineRule="auto"/>
        <w:ind w:firstLine="481"/>
        <w:jc w:val="both"/>
        <w:rPr>
          <w:rFonts w:ascii="宋体" w:hAnsi="宋体" w:cs="宋体"/>
          <w:b/>
          <w:bCs/>
          <w:sz w:val="24"/>
          <w:szCs w:val="24"/>
        </w:rPr>
      </w:pPr>
      <w:r>
        <w:rPr>
          <w:rFonts w:hint="eastAsia" w:ascii="宋体" w:hAnsi="宋体" w:cs="宋体"/>
          <w:b/>
          <w:bCs/>
          <w:sz w:val="24"/>
          <w:szCs w:val="24"/>
        </w:rPr>
        <w:t>五、拓展延伸，陶冶情操。</w:t>
      </w:r>
    </w:p>
    <w:p w14:paraId="5D644FD6">
      <w:pPr>
        <w:spacing w:after="0" w:line="360" w:lineRule="auto"/>
        <w:ind w:firstLine="481"/>
        <w:jc w:val="both"/>
        <w:rPr>
          <w:rFonts w:ascii="宋体" w:hAnsi="宋体" w:cs="宋体"/>
          <w:sz w:val="24"/>
          <w:szCs w:val="24"/>
        </w:rPr>
      </w:pPr>
      <w:r>
        <w:rPr>
          <w:rFonts w:hint="eastAsia" w:ascii="宋体" w:hAnsi="宋体" w:cs="宋体"/>
          <w:sz w:val="24"/>
          <w:szCs w:val="24"/>
        </w:rPr>
        <w:t>教师带领学生有感情地朗读《海的女儿》中的优美句子，引导学生感受语言的优美及字里行间所表达出来的感情，激发学生阅读兴趣。</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30</w:t>
      </w:r>
      <w:r>
        <w:rPr>
          <w:rFonts w:ascii="宋体" w:hAnsi="宋体" w:cs="宋体"/>
          <w:b/>
          <w:bCs/>
          <w:color w:val="0070C0"/>
          <w:sz w:val="24"/>
          <w:szCs w:val="24"/>
        </w:rPr>
        <w:t>）</w:t>
      </w:r>
    </w:p>
    <w:p w14:paraId="6C57AED7">
      <w:pPr>
        <w:pStyle w:val="17"/>
        <w:spacing w:after="0" w:line="360" w:lineRule="auto"/>
        <w:ind w:firstLine="482"/>
        <w:rPr>
          <w:rFonts w:ascii="宋体" w:hAnsi="宋体" w:cs="宋体"/>
          <w:b/>
          <w:bCs/>
          <w:color w:val="0070C0"/>
          <w:sz w:val="24"/>
          <w:szCs w:val="24"/>
        </w:rPr>
      </w:pPr>
      <w:r>
        <w:rPr>
          <w:rFonts w:hint="eastAsia" w:ascii="宋体" w:hAnsi="宋体" w:cs="宋体"/>
          <w:b/>
          <w:bCs/>
          <w:sz w:val="24"/>
          <w:szCs w:val="24"/>
        </w:rPr>
        <w:t>六、课堂演练，课后作业。</w:t>
      </w:r>
    </w:p>
    <w:p w14:paraId="7ADB4FBC">
      <w:pPr>
        <w:pStyle w:val="17"/>
        <w:spacing w:after="0" w:line="360" w:lineRule="auto"/>
        <w:ind w:firstLine="0" w:firstLineChars="0"/>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1、课堂演练。</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31、32</w:t>
      </w:r>
      <w:r>
        <w:rPr>
          <w:rFonts w:ascii="宋体" w:hAnsi="宋体" w:cs="宋体"/>
          <w:b/>
          <w:bCs/>
          <w:color w:val="0070C0"/>
          <w:sz w:val="24"/>
          <w:szCs w:val="24"/>
        </w:rPr>
        <w:t>）</w:t>
      </w:r>
    </w:p>
    <w:p w14:paraId="4A8ED336">
      <w:pPr>
        <w:spacing w:after="0" w:line="360" w:lineRule="auto"/>
        <w:ind w:firstLine="481"/>
        <w:jc w:val="both"/>
        <w:rPr>
          <w:rFonts w:ascii="宋体" w:hAnsi="宋体" w:cs="宋体"/>
          <w:sz w:val="24"/>
          <w:szCs w:val="24"/>
        </w:rPr>
      </w:pPr>
      <w:r>
        <w:rPr>
          <w:rFonts w:hint="eastAsia" w:ascii="宋体" w:hAnsi="宋体" w:cs="宋体"/>
          <w:sz w:val="24"/>
          <w:szCs w:val="24"/>
        </w:rPr>
        <w:t>2、课后作业。读了课文，你有什么感受呢？你眼中的小公主是什么样的？拿起你的笔，画一幅手抄报吧！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33</w:t>
      </w:r>
      <w:r>
        <w:rPr>
          <w:rFonts w:ascii="宋体" w:hAnsi="宋体" w:cs="宋体"/>
          <w:b/>
          <w:bCs/>
          <w:color w:val="0070C0"/>
          <w:sz w:val="24"/>
          <w:szCs w:val="24"/>
        </w:rPr>
        <w:t>）</w:t>
      </w:r>
    </w:p>
    <w:p w14:paraId="64499874">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766A922C">
      <w:pPr>
        <w:spacing w:after="0" w:line="360" w:lineRule="auto"/>
        <w:jc w:val="center"/>
        <w:rPr>
          <w:rFonts w:ascii="宋体" w:hAnsi="宋体" w:cs="宋体"/>
          <w:sz w:val="24"/>
          <w:szCs w:val="24"/>
        </w:rPr>
      </w:pPr>
      <w:r>
        <w:rPr>
          <w:rFonts w:hint="eastAsia" w:ascii="宋体" w:hAnsi="宋体" w:cs="宋体"/>
          <w:sz w:val="24"/>
          <w:szCs w:val="24"/>
        </w:rPr>
        <w:drawing>
          <wp:inline distT="0" distB="0" distL="114300" distR="114300">
            <wp:extent cx="4718050" cy="2110740"/>
            <wp:effectExtent l="0" t="0" r="6350" b="3810"/>
            <wp:docPr id="19"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9F754DE-2CAD-44b6-B708-469DEB6407EB-1" descr="wps"/>
                    <pic:cNvPicPr>
                      <a:picLocks noChangeAspect="1"/>
                    </pic:cNvPicPr>
                  </pic:nvPicPr>
                  <pic:blipFill>
                    <a:blip r:embed="rId11"/>
                    <a:stretch>
                      <a:fillRect/>
                    </a:stretch>
                  </pic:blipFill>
                  <pic:spPr>
                    <a:xfrm>
                      <a:off x="0" y="0"/>
                      <a:ext cx="4718050" cy="2110740"/>
                    </a:xfrm>
                    <a:prstGeom prst="rect">
                      <a:avLst/>
                    </a:prstGeom>
                  </pic:spPr>
                </pic:pic>
              </a:graphicData>
            </a:graphic>
          </wp:inline>
        </w:drawing>
      </w:r>
    </w:p>
    <w:p w14:paraId="7176A1BC">
      <w:pPr>
        <w:spacing w:after="0" w:line="360" w:lineRule="auto"/>
        <w:jc w:val="both"/>
        <w:rPr>
          <w:rFonts w:ascii="宋体" w:hAnsi="宋体" w:cs="宋体"/>
          <w:b/>
          <w:sz w:val="24"/>
        </w:rPr>
      </w:pPr>
      <w:r>
        <w:rPr>
          <w:rFonts w:hint="eastAsia" w:ascii="宋体" w:hAnsi="宋体" w:cs="宋体"/>
          <w:b/>
          <w:sz w:val="24"/>
        </w:rPr>
        <w:t>【教学反思】</w:t>
      </w:r>
    </w:p>
    <w:p w14:paraId="6F279DF5">
      <w:pPr>
        <w:spacing w:after="0" w:line="360" w:lineRule="auto"/>
        <w:ind w:firstLine="480" w:firstLineChars="200"/>
        <w:rPr>
          <w:rFonts w:ascii="宋体" w:hAnsi="宋体"/>
          <w:sz w:val="24"/>
          <w:szCs w:val="24"/>
        </w:rPr>
      </w:pPr>
      <w:r>
        <w:rPr>
          <w:rFonts w:hint="eastAsia" w:ascii="宋体" w:hAnsi="宋体"/>
          <w:sz w:val="24"/>
          <w:szCs w:val="24"/>
        </w:rPr>
        <w:t>《海的女儿(节选)》是一篇情节生动、内心活动描写细腻、情感丰富的童话故事。课文选取了书中的开头部分，主要描述了海底宫殿的奇妙美丽，以及小人鱼对人类世界的极度向往与渴望。语言如诗、十分优美，为我们刻画出了一个美丽神奇的海底国度以及美丽、善良又勇敢的小美人鱼形象。</w:t>
      </w:r>
    </w:p>
    <w:p w14:paraId="5DE3B929">
      <w:pPr>
        <w:spacing w:after="0" w:line="360" w:lineRule="auto"/>
        <w:ind w:firstLine="600" w:firstLineChars="250"/>
        <w:rPr>
          <w:rFonts w:ascii="宋体" w:hAnsi="宋体" w:cs="宋体"/>
          <w:sz w:val="24"/>
          <w:szCs w:val="24"/>
        </w:rPr>
      </w:pPr>
      <w:r>
        <w:rPr>
          <w:rFonts w:hint="eastAsia" w:ascii="宋体" w:hAnsi="宋体"/>
          <w:sz w:val="24"/>
          <w:szCs w:val="24"/>
        </w:rPr>
        <w:t>在本节课教学中，我充分肯定学生阅读的主体地位，注重让学生自主阅读，找出打动自己的奇妙片段与同学相互交流，培养学生的阅读与表达能力，使学生在读中感悟，感受童话故事的奇妙。同时引导孩子们抓住关键语句，走进角色，体会人物的心理，理解人物的性格特点，感受人物形象。最后留出空白与想象，激发学生阅读原作的兴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B8C58">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02F2">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04ECD50F">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51862">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3AA12">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A43A5">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47AE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990AA6"/>
    <w:rsid w:val="00503ABC"/>
    <w:rsid w:val="00821A49"/>
    <w:rsid w:val="00990AA6"/>
    <w:rsid w:val="00B5197D"/>
    <w:rsid w:val="00B75984"/>
    <w:rsid w:val="00CA11D3"/>
    <w:rsid w:val="00E727B7"/>
    <w:rsid w:val="01844532"/>
    <w:rsid w:val="019D55FE"/>
    <w:rsid w:val="02A227A1"/>
    <w:rsid w:val="02C059DD"/>
    <w:rsid w:val="034305A0"/>
    <w:rsid w:val="04E669B0"/>
    <w:rsid w:val="04F34AF9"/>
    <w:rsid w:val="05140E06"/>
    <w:rsid w:val="057A7D39"/>
    <w:rsid w:val="05AA1AA8"/>
    <w:rsid w:val="05C649F8"/>
    <w:rsid w:val="06201CB5"/>
    <w:rsid w:val="06514C09"/>
    <w:rsid w:val="07115940"/>
    <w:rsid w:val="07131E9F"/>
    <w:rsid w:val="07D478A0"/>
    <w:rsid w:val="07F34F89"/>
    <w:rsid w:val="087A3470"/>
    <w:rsid w:val="092C3269"/>
    <w:rsid w:val="094B38DB"/>
    <w:rsid w:val="0B040CCF"/>
    <w:rsid w:val="0BB7429A"/>
    <w:rsid w:val="0C1945F3"/>
    <w:rsid w:val="0C5F25F9"/>
    <w:rsid w:val="0DCB0F4C"/>
    <w:rsid w:val="0E282AB8"/>
    <w:rsid w:val="0E680229"/>
    <w:rsid w:val="0E715E49"/>
    <w:rsid w:val="0EB57C31"/>
    <w:rsid w:val="0EEC7AD3"/>
    <w:rsid w:val="0EFA0B22"/>
    <w:rsid w:val="0F6C3497"/>
    <w:rsid w:val="0FA638D0"/>
    <w:rsid w:val="0FC4607A"/>
    <w:rsid w:val="11520B78"/>
    <w:rsid w:val="11C028C6"/>
    <w:rsid w:val="12205F35"/>
    <w:rsid w:val="123D6042"/>
    <w:rsid w:val="12451875"/>
    <w:rsid w:val="12620BBB"/>
    <w:rsid w:val="127F7827"/>
    <w:rsid w:val="12977E48"/>
    <w:rsid w:val="133570FD"/>
    <w:rsid w:val="147C7373"/>
    <w:rsid w:val="14D47131"/>
    <w:rsid w:val="14D83802"/>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A421D"/>
    <w:rsid w:val="20FA0024"/>
    <w:rsid w:val="213D6811"/>
    <w:rsid w:val="21407F1C"/>
    <w:rsid w:val="216C24A0"/>
    <w:rsid w:val="219577E4"/>
    <w:rsid w:val="21A659B2"/>
    <w:rsid w:val="21AD0AEE"/>
    <w:rsid w:val="22506F39"/>
    <w:rsid w:val="226E7330"/>
    <w:rsid w:val="233E7F53"/>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0551F9"/>
    <w:rsid w:val="40132B7F"/>
    <w:rsid w:val="40227111"/>
    <w:rsid w:val="40422D1C"/>
    <w:rsid w:val="40532D51"/>
    <w:rsid w:val="40A628CA"/>
    <w:rsid w:val="40F77B80"/>
    <w:rsid w:val="41210759"/>
    <w:rsid w:val="4189005D"/>
    <w:rsid w:val="41E25B3B"/>
    <w:rsid w:val="429531AD"/>
    <w:rsid w:val="439B4B56"/>
    <w:rsid w:val="43E61F5D"/>
    <w:rsid w:val="4449498B"/>
    <w:rsid w:val="44760DBC"/>
    <w:rsid w:val="44A34EC1"/>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9335EF"/>
    <w:rsid w:val="575F7CBF"/>
    <w:rsid w:val="578A00D0"/>
    <w:rsid w:val="57CA76F9"/>
    <w:rsid w:val="582E742B"/>
    <w:rsid w:val="58801DB1"/>
    <w:rsid w:val="588E3881"/>
    <w:rsid w:val="58D53C76"/>
    <w:rsid w:val="590D10FF"/>
    <w:rsid w:val="59246BE1"/>
    <w:rsid w:val="597C3F11"/>
    <w:rsid w:val="59C77C98"/>
    <w:rsid w:val="5A0341E2"/>
    <w:rsid w:val="5A6951F3"/>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873D77"/>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"/>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10BDA-F9E8-4B41-91B8-71A94A60FD24}">
  <ds:schemaRefs/>
</ds:datastoreItem>
</file>

<file path=docProps/app.xml><?xml version="1.0" encoding="utf-8"?>
<Properties xmlns="http://schemas.openxmlformats.org/officeDocument/2006/extended-properties" xmlns:vt="http://schemas.openxmlformats.org/officeDocument/2006/docPropsVTypes">
  <Pages>6</Pages>
  <Words>4018</Words>
  <Characters>4067</Characters>
  <Lines>0</Lines>
  <Paragraphs>0</Paragraphs>
  <TotalTime>0</TotalTime>
  <ScaleCrop>false</ScaleCrop>
  <LinksUpToDate>false</LinksUpToDate>
  <CharactersWithSpaces>4167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2025-07-30T14:07:32Z</dcterms:created>
  <dc:creator>Administrator</dc:creator>
  <cp:lastModifiedBy>上帝掷骰子吗</cp:lastModifiedBy>
  <dcterms:modified xsi:type="dcterms:W3CDTF">2025-07-30T14:07:33Z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A1F55D12153940489E933944D32697EC_12</vt:lpwstr>
  </property>
</Properties>
</file>